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8CB2" w14:textId="77777777" w:rsidR="00944F4F" w:rsidRDefault="001045C6" w:rsidP="00944F4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3F313D"/>
          <w:sz w:val="28"/>
          <w:szCs w:val="28"/>
        </w:rPr>
      </w:pPr>
      <w:r w:rsidRPr="00944F4F">
        <w:rPr>
          <w:rFonts w:ascii="Times New Roman" w:hAnsi="Times New Roman" w:cs="Times New Roman"/>
          <w:b/>
          <w:color w:val="564B58"/>
          <w:sz w:val="28"/>
          <w:szCs w:val="28"/>
        </w:rPr>
        <w:t>Výroční zpráva o poskytová</w:t>
      </w:r>
      <w:r w:rsidRPr="00944F4F">
        <w:rPr>
          <w:rFonts w:ascii="Times New Roman" w:hAnsi="Times New Roman" w:cs="Times New Roman"/>
          <w:b/>
          <w:color w:val="3F313D"/>
          <w:sz w:val="28"/>
          <w:szCs w:val="28"/>
        </w:rPr>
        <w:t>ní informací</w:t>
      </w:r>
    </w:p>
    <w:p w14:paraId="4E814069" w14:textId="77777777" w:rsidR="00944F4F" w:rsidRDefault="00944F4F" w:rsidP="00944F4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color w:val="3F313D"/>
          <w:sz w:val="28"/>
          <w:szCs w:val="28"/>
        </w:rPr>
      </w:pPr>
    </w:p>
    <w:p w14:paraId="4F90DB61" w14:textId="7D1C1D5A" w:rsidR="001045C6" w:rsidRPr="00944F4F" w:rsidRDefault="001045C6" w:rsidP="00944F4F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color w:val="3F313D"/>
          <w:sz w:val="26"/>
          <w:szCs w:val="26"/>
        </w:rPr>
      </w:pPr>
      <w:r w:rsidRPr="00944F4F">
        <w:rPr>
          <w:rFonts w:ascii="Times New Roman" w:hAnsi="Times New Roman" w:cs="Times New Roman"/>
          <w:color w:val="3F313D"/>
          <w:sz w:val="26"/>
          <w:szCs w:val="26"/>
        </w:rPr>
        <w:t xml:space="preserve">podle </w:t>
      </w:r>
      <w:r w:rsidRPr="00944F4F">
        <w:rPr>
          <w:rFonts w:ascii="Times New Roman" w:hAnsi="Times New Roman" w:cs="Times New Roman"/>
          <w:color w:val="564B58"/>
          <w:sz w:val="26"/>
          <w:szCs w:val="26"/>
        </w:rPr>
        <w:t>z</w:t>
      </w:r>
      <w:r w:rsidR="00DD6151">
        <w:rPr>
          <w:rFonts w:ascii="Times New Roman" w:hAnsi="Times New Roman" w:cs="Times New Roman"/>
          <w:color w:val="3F313D"/>
          <w:sz w:val="26"/>
          <w:szCs w:val="26"/>
        </w:rPr>
        <w:t>ákona 106/199</w:t>
      </w:r>
      <w:r w:rsidR="00F64888">
        <w:rPr>
          <w:rFonts w:ascii="Times New Roman" w:hAnsi="Times New Roman" w:cs="Times New Roman"/>
          <w:color w:val="3F313D"/>
          <w:sz w:val="26"/>
          <w:szCs w:val="26"/>
        </w:rPr>
        <w:t>9</w:t>
      </w:r>
      <w:r w:rsidR="00A408ED">
        <w:rPr>
          <w:rFonts w:ascii="Times New Roman" w:hAnsi="Times New Roman" w:cs="Times New Roman"/>
          <w:color w:val="3F313D"/>
          <w:sz w:val="26"/>
          <w:szCs w:val="26"/>
        </w:rPr>
        <w:t xml:space="preserve"> Sb. za rok 20</w:t>
      </w:r>
      <w:r w:rsidR="00943E8A">
        <w:rPr>
          <w:rFonts w:ascii="Times New Roman" w:hAnsi="Times New Roman" w:cs="Times New Roman"/>
          <w:color w:val="3F313D"/>
          <w:sz w:val="26"/>
          <w:szCs w:val="26"/>
        </w:rPr>
        <w:t>21</w:t>
      </w:r>
    </w:p>
    <w:p w14:paraId="033CECE9" w14:textId="77777777" w:rsidR="00A408ED" w:rsidRDefault="00A408ED" w:rsidP="00A408ED">
      <w:pPr>
        <w:pStyle w:val="Normlnweb"/>
        <w:shd w:val="clear" w:color="auto" w:fill="FFFFFF"/>
        <w:rPr>
          <w:rFonts w:ascii="Arial" w:hAnsi="Arial" w:cs="Arial"/>
          <w:sz w:val="20"/>
          <w:szCs w:val="20"/>
        </w:rPr>
      </w:pPr>
    </w:p>
    <w:p w14:paraId="535963DC" w14:textId="77777777" w:rsidR="00944F4F" w:rsidRDefault="00944F4F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14:paraId="2758D820" w14:textId="77777777" w:rsidR="00944F4F" w:rsidRDefault="00944F4F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14:paraId="16680F01" w14:textId="77777777" w:rsidR="000B495A" w:rsidRDefault="000B495A" w:rsidP="000B495A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64B58"/>
          <w:sz w:val="24"/>
          <w:szCs w:val="24"/>
        </w:rPr>
      </w:pPr>
    </w:p>
    <w:p w14:paraId="311468DD" w14:textId="77777777" w:rsidR="001045C6" w:rsidRPr="000B495A" w:rsidRDefault="001045C6" w:rsidP="000B495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color w:val="77707E"/>
          <w:sz w:val="24"/>
          <w:szCs w:val="24"/>
        </w:rPr>
      </w:pPr>
      <w:r w:rsidRPr="000B495A">
        <w:rPr>
          <w:rFonts w:ascii="Times New Roman" w:hAnsi="Times New Roman" w:cs="Times New Roman"/>
          <w:color w:val="564B58"/>
          <w:sz w:val="24"/>
          <w:szCs w:val="24"/>
        </w:rPr>
        <w:t>Ob</w:t>
      </w:r>
      <w:r w:rsidRPr="000B495A">
        <w:rPr>
          <w:rFonts w:ascii="Times New Roman" w:hAnsi="Times New Roman" w:cs="Times New Roman"/>
          <w:color w:val="77707E"/>
          <w:sz w:val="24"/>
          <w:szCs w:val="24"/>
        </w:rPr>
        <w:t>e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c Lipová </w:t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 xml:space="preserve">jako povinný subjekt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vy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d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ává pod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l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e § 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1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8 zákona č. 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1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0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6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/1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9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9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9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S</w:t>
      </w:r>
      <w:r w:rsidR="001C0A19">
        <w:rPr>
          <w:rFonts w:ascii="Times New Roman" w:hAnsi="Times New Roman" w:cs="Times New Roman"/>
          <w:color w:val="3F313D"/>
          <w:sz w:val="24"/>
          <w:szCs w:val="24"/>
        </w:rPr>
        <w:t>b.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.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o sv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ob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o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dn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ém př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ís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t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upu</w:t>
      </w:r>
      <w:r w:rsidR="00A408ED">
        <w:rPr>
          <w:rFonts w:ascii="Times New Roman" w:hAnsi="Times New Roman" w:cs="Times New Roman"/>
          <w:color w:val="3F313D"/>
          <w:sz w:val="24"/>
          <w:szCs w:val="24"/>
        </w:rPr>
        <w:t xml:space="preserve">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k informacím výroč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n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í z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prá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vu o své činn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sti v oblasti poskytování </w:t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>informaci za uplynulý rok.</w:t>
      </w:r>
    </w:p>
    <w:p w14:paraId="7707B568" w14:textId="77777777" w:rsidR="000B495A" w:rsidRDefault="000B495A" w:rsidP="001045C6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77707E"/>
        </w:rPr>
      </w:pPr>
    </w:p>
    <w:p w14:paraId="7DC74FC9" w14:textId="77777777" w:rsidR="001045C6" w:rsidRPr="000B495A" w:rsidRDefault="001045C6" w:rsidP="001045C6">
      <w:pPr>
        <w:pStyle w:val="Odstavecseseznamem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564B58"/>
          <w:sz w:val="24"/>
          <w:szCs w:val="24"/>
        </w:rPr>
      </w:pPr>
    </w:p>
    <w:p w14:paraId="624CDFB5" w14:textId="77777777" w:rsidR="001045C6" w:rsidRDefault="001045C6" w:rsidP="001045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564B58"/>
          <w:sz w:val="24"/>
          <w:szCs w:val="24"/>
        </w:rPr>
      </w:pP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Počet </w:t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 xml:space="preserve">písemně 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p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od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aných ž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ádo</w:t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>stí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 o 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in</w:t>
      </w:r>
      <w:r w:rsidRPr="000B495A">
        <w:rPr>
          <w:rFonts w:ascii="Times New Roman" w:hAnsi="Times New Roman" w:cs="Times New Roman"/>
          <w:color w:val="564B58"/>
          <w:sz w:val="24"/>
          <w:szCs w:val="24"/>
        </w:rPr>
        <w:t>f</w:t>
      </w:r>
      <w:r w:rsidRPr="000B495A">
        <w:rPr>
          <w:rFonts w:ascii="Times New Roman" w:hAnsi="Times New Roman" w:cs="Times New Roman"/>
          <w:color w:val="3F313D"/>
          <w:sz w:val="24"/>
          <w:szCs w:val="24"/>
        </w:rPr>
        <w:t>orma</w:t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>ci</w:t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ab/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ab/>
      </w:r>
      <w:r w:rsidR="00A408ED">
        <w:rPr>
          <w:rFonts w:ascii="Times New Roman" w:hAnsi="Times New Roman" w:cs="Times New Roman"/>
          <w:color w:val="564B58"/>
          <w:sz w:val="24"/>
          <w:szCs w:val="24"/>
        </w:rPr>
        <w:tab/>
      </w:r>
      <w:r w:rsidR="004E6BA9">
        <w:rPr>
          <w:rFonts w:ascii="Times New Roman" w:hAnsi="Times New Roman" w:cs="Times New Roman"/>
          <w:color w:val="564B58"/>
          <w:sz w:val="24"/>
          <w:szCs w:val="24"/>
        </w:rPr>
        <w:tab/>
        <w:t>4</w:t>
      </w:r>
    </w:p>
    <w:p w14:paraId="3A2F0F2D" w14:textId="77777777" w:rsidR="00A408ED" w:rsidRDefault="00A408ED" w:rsidP="00A408ED">
      <w:pPr>
        <w:pStyle w:val="Odstavecseseznamem"/>
        <w:autoSpaceDE w:val="0"/>
        <w:autoSpaceDN w:val="0"/>
        <w:adjustRightInd w:val="0"/>
        <w:ind w:left="1788" w:firstLine="0"/>
        <w:rPr>
          <w:rFonts w:ascii="Times New Roman" w:hAnsi="Times New Roman" w:cs="Times New Roman"/>
          <w:color w:val="564B58"/>
          <w:sz w:val="24"/>
          <w:szCs w:val="24"/>
        </w:rPr>
      </w:pPr>
    </w:p>
    <w:p w14:paraId="3A6604D2" w14:textId="77777777" w:rsidR="00A408ED" w:rsidRDefault="00A408ED" w:rsidP="001045C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564B58"/>
          <w:sz w:val="24"/>
          <w:szCs w:val="24"/>
        </w:rPr>
      </w:pPr>
      <w:r>
        <w:rPr>
          <w:rFonts w:ascii="Times New Roman" w:hAnsi="Times New Roman" w:cs="Times New Roman"/>
          <w:color w:val="564B58"/>
          <w:sz w:val="24"/>
          <w:szCs w:val="24"/>
        </w:rPr>
        <w:t>Počet vydaných rozhodnutí o odmítnutí žádosti</w:t>
      </w:r>
      <w:r>
        <w:rPr>
          <w:rFonts w:ascii="Times New Roman" w:hAnsi="Times New Roman" w:cs="Times New Roman"/>
          <w:color w:val="564B58"/>
          <w:sz w:val="24"/>
          <w:szCs w:val="24"/>
        </w:rPr>
        <w:tab/>
      </w:r>
      <w:r>
        <w:rPr>
          <w:rFonts w:ascii="Times New Roman" w:hAnsi="Times New Roman" w:cs="Times New Roman"/>
          <w:color w:val="564B58"/>
          <w:sz w:val="24"/>
          <w:szCs w:val="24"/>
        </w:rPr>
        <w:tab/>
      </w:r>
      <w:r>
        <w:rPr>
          <w:rFonts w:ascii="Times New Roman" w:hAnsi="Times New Roman" w:cs="Times New Roman"/>
          <w:color w:val="564B58"/>
          <w:sz w:val="24"/>
          <w:szCs w:val="24"/>
        </w:rPr>
        <w:tab/>
      </w:r>
      <w:r>
        <w:rPr>
          <w:rFonts w:ascii="Times New Roman" w:hAnsi="Times New Roman" w:cs="Times New Roman"/>
          <w:color w:val="564B58"/>
          <w:sz w:val="24"/>
          <w:szCs w:val="24"/>
        </w:rPr>
        <w:tab/>
        <w:t>0</w:t>
      </w:r>
    </w:p>
    <w:p w14:paraId="76D3AD19" w14:textId="77777777" w:rsidR="00A408ED" w:rsidRPr="00A408ED" w:rsidRDefault="00A408ED" w:rsidP="00A408ED">
      <w:pPr>
        <w:pStyle w:val="Odstavecseseznamem"/>
        <w:rPr>
          <w:rFonts w:ascii="Times New Roman" w:hAnsi="Times New Roman" w:cs="Times New Roman"/>
          <w:color w:val="564B58"/>
          <w:sz w:val="24"/>
          <w:szCs w:val="24"/>
        </w:rPr>
      </w:pPr>
    </w:p>
    <w:p w14:paraId="31A49CDB" w14:textId="77777777" w:rsidR="001045C6" w:rsidRPr="000B495A" w:rsidRDefault="00A408ED" w:rsidP="000B495A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564B58"/>
          <w:sz w:val="24"/>
          <w:szCs w:val="24"/>
        </w:rPr>
      </w:pPr>
      <w:r>
        <w:rPr>
          <w:rFonts w:ascii="Times New Roman" w:hAnsi="Times New Roman" w:cs="Times New Roman"/>
          <w:color w:val="77707E"/>
          <w:sz w:val="24"/>
          <w:szCs w:val="24"/>
        </w:rPr>
        <w:t>3</w:t>
      </w:r>
      <w:r w:rsidR="000B495A"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.   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V</w:t>
      </w:r>
      <w:r w:rsidR="001045C6" w:rsidRPr="000B495A">
        <w:rPr>
          <w:rFonts w:ascii="Times New Roman" w:hAnsi="Times New Roman" w:cs="Times New Roman"/>
          <w:color w:val="77707E"/>
          <w:sz w:val="24"/>
          <w:szCs w:val="24"/>
        </w:rPr>
        <w:t>ý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čet poskytnutý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c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h vý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hradn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í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c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h licencí - § 18 odst</w:t>
      </w:r>
      <w:r w:rsidR="001045C6" w:rsidRPr="000B49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1 písmo d)</w:t>
      </w:r>
      <w:r w:rsidR="000B495A" w:rsidRPr="000B495A">
        <w:rPr>
          <w:rFonts w:ascii="Times New Roman" w:hAnsi="Times New Roman" w:cs="Times New Roman"/>
          <w:color w:val="564B58"/>
          <w:sz w:val="24"/>
          <w:szCs w:val="24"/>
        </w:rPr>
        <w:tab/>
        <w:t>0</w:t>
      </w:r>
    </w:p>
    <w:p w14:paraId="1322524E" w14:textId="77777777" w:rsidR="000B495A" w:rsidRPr="000B495A" w:rsidRDefault="000B495A" w:rsidP="000B495A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564B58"/>
          <w:sz w:val="24"/>
          <w:szCs w:val="24"/>
        </w:rPr>
      </w:pPr>
    </w:p>
    <w:p w14:paraId="26BC3E86" w14:textId="77777777" w:rsidR="001045C6" w:rsidRPr="000B495A" w:rsidRDefault="00A408ED" w:rsidP="000B495A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color w:val="564B58"/>
          <w:sz w:val="24"/>
          <w:szCs w:val="24"/>
        </w:rPr>
      </w:pPr>
      <w:r>
        <w:rPr>
          <w:rFonts w:ascii="Times New Roman" w:hAnsi="Times New Roman" w:cs="Times New Roman"/>
          <w:color w:val="77707E"/>
          <w:sz w:val="24"/>
          <w:szCs w:val="24"/>
        </w:rPr>
        <w:t>4</w:t>
      </w:r>
      <w:r w:rsidR="001045C6"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. </w:t>
      </w:r>
      <w:r w:rsidR="000B495A"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  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Počet stížn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o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 xml:space="preserve">stí 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podan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ý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ch p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o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d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le § 1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 xml:space="preserve">6a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- §</w:t>
      </w:r>
      <w:r w:rsidR="001045C6" w:rsidRPr="000B495A">
        <w:rPr>
          <w:rFonts w:ascii="Times New Roman" w:hAnsi="Times New Roman" w:cs="Times New Roman"/>
          <w:color w:val="3F313D"/>
          <w:sz w:val="24"/>
          <w:szCs w:val="24"/>
        </w:rPr>
        <w:t>1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8 odst</w:t>
      </w:r>
      <w:r w:rsidR="001045C6" w:rsidRPr="000B49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1 písm</w:t>
      </w:r>
      <w:r w:rsidR="001045C6" w:rsidRPr="000B495A">
        <w:rPr>
          <w:rFonts w:ascii="Times New Roman" w:hAnsi="Times New Roman" w:cs="Times New Roman"/>
          <w:color w:val="77707E"/>
          <w:sz w:val="24"/>
          <w:szCs w:val="24"/>
        </w:rPr>
        <w:t xml:space="preserve">o </w:t>
      </w:r>
      <w:r w:rsidR="001045C6" w:rsidRPr="000B495A">
        <w:rPr>
          <w:rFonts w:ascii="Times New Roman" w:hAnsi="Times New Roman" w:cs="Times New Roman"/>
          <w:color w:val="564B58"/>
          <w:sz w:val="24"/>
          <w:szCs w:val="24"/>
        </w:rPr>
        <w:t>e)</w:t>
      </w:r>
      <w:r w:rsidR="000B495A" w:rsidRPr="000B495A">
        <w:rPr>
          <w:rFonts w:ascii="Times New Roman" w:hAnsi="Times New Roman" w:cs="Times New Roman"/>
          <w:color w:val="564B58"/>
          <w:sz w:val="24"/>
          <w:szCs w:val="24"/>
        </w:rPr>
        <w:tab/>
      </w:r>
      <w:r w:rsidR="000B495A" w:rsidRPr="000B495A">
        <w:rPr>
          <w:rFonts w:ascii="Times New Roman" w:hAnsi="Times New Roman" w:cs="Times New Roman"/>
          <w:color w:val="564B58"/>
          <w:sz w:val="24"/>
          <w:szCs w:val="24"/>
        </w:rPr>
        <w:tab/>
        <w:t>0</w:t>
      </w:r>
    </w:p>
    <w:p w14:paraId="1EB75966" w14:textId="77777777" w:rsidR="001045C6" w:rsidRPr="000B495A" w:rsidRDefault="001045C6" w:rsidP="000B495A">
      <w:pPr>
        <w:autoSpaceDE w:val="0"/>
        <w:autoSpaceDN w:val="0"/>
        <w:adjustRightInd w:val="0"/>
        <w:ind w:left="0" w:firstLine="708"/>
        <w:rPr>
          <w:rFonts w:ascii="Times New Roman" w:hAnsi="Times New Roman" w:cs="Times New Roman"/>
          <w:color w:val="564B58"/>
          <w:sz w:val="24"/>
          <w:szCs w:val="24"/>
        </w:rPr>
      </w:pPr>
    </w:p>
    <w:p w14:paraId="7AED52CD" w14:textId="77777777" w:rsidR="00792DFB" w:rsidRDefault="00792DFB" w:rsidP="001045C6"/>
    <w:p w14:paraId="7D8E7DE0" w14:textId="77777777" w:rsidR="007C3BEF" w:rsidRDefault="007C3BEF" w:rsidP="001045C6"/>
    <w:p w14:paraId="5E8000DF" w14:textId="77777777" w:rsidR="007C3BEF" w:rsidRPr="000436E1" w:rsidRDefault="00A408ED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36E1">
        <w:rPr>
          <w:rFonts w:ascii="Times New Roman" w:hAnsi="Times New Roman" w:cs="Times New Roman"/>
          <w:sz w:val="24"/>
          <w:szCs w:val="24"/>
        </w:rPr>
        <w:t>Dle § 17 zákona může obec v souvislosti s poskytováním informací požadovat finanční náhradu,</w:t>
      </w:r>
      <w:r w:rsidR="000436E1">
        <w:rPr>
          <w:rFonts w:ascii="Times New Roman" w:hAnsi="Times New Roman" w:cs="Times New Roman"/>
          <w:sz w:val="24"/>
          <w:szCs w:val="24"/>
        </w:rPr>
        <w:t xml:space="preserve"> </w:t>
      </w:r>
      <w:r w:rsidRPr="000436E1">
        <w:rPr>
          <w:rFonts w:ascii="Times New Roman" w:hAnsi="Times New Roman" w:cs="Times New Roman"/>
          <w:sz w:val="24"/>
          <w:szCs w:val="24"/>
        </w:rPr>
        <w:t xml:space="preserve">a to do výše, která </w:t>
      </w:r>
      <w:r w:rsidR="000436E1">
        <w:rPr>
          <w:rFonts w:ascii="Times New Roman" w:hAnsi="Times New Roman" w:cs="Times New Roman"/>
          <w:sz w:val="24"/>
          <w:szCs w:val="24"/>
        </w:rPr>
        <w:t xml:space="preserve">však </w:t>
      </w:r>
      <w:r w:rsidRPr="000436E1">
        <w:rPr>
          <w:rFonts w:ascii="Times New Roman" w:hAnsi="Times New Roman" w:cs="Times New Roman"/>
          <w:sz w:val="24"/>
          <w:szCs w:val="24"/>
        </w:rPr>
        <w:t>nesmí přesáhnout náklady s vyřízením žádosti spojenými.</w:t>
      </w:r>
    </w:p>
    <w:p w14:paraId="6FAE46A5" w14:textId="77777777" w:rsidR="00A408ED" w:rsidRPr="000436E1" w:rsidRDefault="00A408ED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BD92DC4" w14:textId="77777777" w:rsidR="00A408ED" w:rsidRPr="000436E1" w:rsidRDefault="00A408ED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36E1">
        <w:rPr>
          <w:rFonts w:ascii="Times New Roman" w:hAnsi="Times New Roman" w:cs="Times New Roman"/>
          <w:sz w:val="24"/>
          <w:szCs w:val="24"/>
        </w:rPr>
        <w:t xml:space="preserve">Výše úhrad za poskytování informací za písemně podané žádosti činí </w:t>
      </w:r>
      <w:r w:rsidRPr="000436E1">
        <w:rPr>
          <w:rFonts w:ascii="Times New Roman" w:hAnsi="Times New Roman" w:cs="Times New Roman"/>
          <w:sz w:val="24"/>
          <w:szCs w:val="24"/>
        </w:rPr>
        <w:tab/>
        <w:t>0,- Kč</w:t>
      </w:r>
    </w:p>
    <w:p w14:paraId="25BD7B91" w14:textId="77777777" w:rsidR="00A408ED" w:rsidRPr="000436E1" w:rsidRDefault="00A408ED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3A2877" w14:textId="77777777" w:rsidR="001C0A19" w:rsidRDefault="001C0A19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A408ED" w:rsidRPr="000436E1">
        <w:rPr>
          <w:rFonts w:ascii="Times New Roman" w:hAnsi="Times New Roman" w:cs="Times New Roman"/>
          <w:sz w:val="24"/>
          <w:szCs w:val="24"/>
        </w:rPr>
        <w:t xml:space="preserve">podané ústní nebo telefonické žádosti o poskytnutí informace 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="00A408ED" w:rsidRPr="000436E1">
        <w:rPr>
          <w:rFonts w:ascii="Times New Roman" w:hAnsi="Times New Roman" w:cs="Times New Roman"/>
          <w:sz w:val="24"/>
          <w:szCs w:val="24"/>
        </w:rPr>
        <w:t xml:space="preserve">vyřízeny bezprostředně s žadatelem </w:t>
      </w:r>
      <w:r w:rsidR="000436E1" w:rsidRPr="000436E1">
        <w:rPr>
          <w:rFonts w:ascii="Times New Roman" w:hAnsi="Times New Roman" w:cs="Times New Roman"/>
          <w:sz w:val="24"/>
          <w:szCs w:val="24"/>
        </w:rPr>
        <w:t>ústní formou, nejsou evidovány.</w:t>
      </w:r>
      <w:r w:rsidR="00A408ED" w:rsidRPr="000436E1">
        <w:rPr>
          <w:rFonts w:ascii="Times New Roman" w:hAnsi="Times New Roman" w:cs="Times New Roman"/>
          <w:sz w:val="24"/>
          <w:szCs w:val="24"/>
        </w:rPr>
        <w:t xml:space="preserve"> Počet těchto žádostí není </w:t>
      </w:r>
    </w:p>
    <w:p w14:paraId="5F2F3F4F" w14:textId="77777777" w:rsidR="00A408ED" w:rsidRDefault="00A408ED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36E1">
        <w:rPr>
          <w:rFonts w:ascii="Times New Roman" w:hAnsi="Times New Roman" w:cs="Times New Roman"/>
          <w:sz w:val="24"/>
          <w:szCs w:val="24"/>
        </w:rPr>
        <w:t>dle ustanovení § 13 zákona</w:t>
      </w:r>
      <w:r w:rsidR="000436E1" w:rsidRPr="000436E1">
        <w:rPr>
          <w:rFonts w:ascii="Times New Roman" w:hAnsi="Times New Roman" w:cs="Times New Roman"/>
          <w:sz w:val="24"/>
          <w:szCs w:val="24"/>
        </w:rPr>
        <w:t xml:space="preserve"> součástí výroční zprávy o poskytnutí informací.</w:t>
      </w:r>
    </w:p>
    <w:p w14:paraId="329CB110" w14:textId="77777777" w:rsidR="001C0A19" w:rsidRPr="000436E1" w:rsidRDefault="001C0A19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4173DA" w14:textId="77777777" w:rsidR="000436E1" w:rsidRPr="000436E1" w:rsidRDefault="000436E1" w:rsidP="00A408E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436E1">
        <w:rPr>
          <w:rFonts w:ascii="Times New Roman" w:hAnsi="Times New Roman" w:cs="Times New Roman"/>
          <w:sz w:val="24"/>
          <w:szCs w:val="24"/>
        </w:rPr>
        <w:t xml:space="preserve">Informace jsou občanům sdělovány na venkovní úřední desce OÚ v listinné podobě, na elektronické úřední desce formou webových stránek obce, hlášením v místním rozhlase, na zasedáních zastupitelstva obce, případně jinými způsoby. </w:t>
      </w:r>
    </w:p>
    <w:p w14:paraId="2A063F26" w14:textId="77777777" w:rsidR="007C3BEF" w:rsidRDefault="007C3BEF" w:rsidP="001045C6"/>
    <w:p w14:paraId="4CB15D2F" w14:textId="77777777" w:rsidR="007C3BEF" w:rsidRDefault="007C3BEF" w:rsidP="001045C6"/>
    <w:p w14:paraId="4B50BFBF" w14:textId="77777777" w:rsidR="001C0A19" w:rsidRDefault="007C3BEF" w:rsidP="001045C6">
      <w:r>
        <w:tab/>
      </w:r>
      <w:r>
        <w:tab/>
      </w:r>
      <w:r>
        <w:tab/>
      </w:r>
      <w:r>
        <w:tab/>
      </w:r>
    </w:p>
    <w:p w14:paraId="73D8DCE6" w14:textId="114D1AA1" w:rsidR="001C0A19" w:rsidRDefault="001C0A19" w:rsidP="001C0A1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C0A19">
        <w:rPr>
          <w:rFonts w:ascii="Times New Roman" w:hAnsi="Times New Roman" w:cs="Times New Roman"/>
          <w:sz w:val="24"/>
          <w:szCs w:val="24"/>
        </w:rPr>
        <w:t xml:space="preserve">V Lipové </w:t>
      </w:r>
      <w:r w:rsidR="002C6121">
        <w:rPr>
          <w:rFonts w:ascii="Times New Roman" w:hAnsi="Times New Roman" w:cs="Times New Roman"/>
          <w:sz w:val="24"/>
          <w:szCs w:val="24"/>
        </w:rPr>
        <w:t>6.1.2022</w:t>
      </w:r>
      <w:r w:rsidRPr="001C0A19">
        <w:rPr>
          <w:rFonts w:ascii="Times New Roman" w:hAnsi="Times New Roman" w:cs="Times New Roman"/>
          <w:sz w:val="24"/>
          <w:szCs w:val="24"/>
        </w:rPr>
        <w:tab/>
      </w:r>
      <w:r w:rsidRPr="001C0A19">
        <w:rPr>
          <w:rFonts w:ascii="Times New Roman" w:hAnsi="Times New Roman" w:cs="Times New Roman"/>
          <w:sz w:val="24"/>
          <w:szCs w:val="24"/>
        </w:rPr>
        <w:tab/>
      </w:r>
      <w:r w:rsidRPr="001C0A19">
        <w:rPr>
          <w:rFonts w:ascii="Times New Roman" w:hAnsi="Times New Roman" w:cs="Times New Roman"/>
          <w:sz w:val="24"/>
          <w:szCs w:val="24"/>
        </w:rPr>
        <w:tab/>
      </w:r>
      <w:r w:rsidRPr="001C0A19">
        <w:rPr>
          <w:rFonts w:ascii="Times New Roman" w:hAnsi="Times New Roman" w:cs="Times New Roman"/>
          <w:sz w:val="24"/>
          <w:szCs w:val="24"/>
        </w:rPr>
        <w:tab/>
      </w:r>
      <w:r w:rsidRPr="001C0A19">
        <w:rPr>
          <w:rFonts w:ascii="Times New Roman" w:hAnsi="Times New Roman" w:cs="Times New Roman"/>
          <w:sz w:val="24"/>
          <w:szCs w:val="24"/>
        </w:rPr>
        <w:tab/>
      </w:r>
      <w:r w:rsidRPr="001C0A19">
        <w:rPr>
          <w:rFonts w:ascii="Times New Roman" w:hAnsi="Times New Roman" w:cs="Times New Roman"/>
          <w:sz w:val="24"/>
          <w:szCs w:val="24"/>
        </w:rPr>
        <w:tab/>
        <w:t>Miloslav Svárovský</w:t>
      </w:r>
    </w:p>
    <w:p w14:paraId="619F4D94" w14:textId="77777777" w:rsidR="007C3BEF" w:rsidRPr="001C0A19" w:rsidRDefault="001C0A19" w:rsidP="001C0A1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starosta</w:t>
      </w:r>
      <w:r w:rsidR="007C3BEF" w:rsidRPr="001C0A19">
        <w:rPr>
          <w:rFonts w:ascii="Times New Roman" w:hAnsi="Times New Roman" w:cs="Times New Roman"/>
          <w:sz w:val="24"/>
          <w:szCs w:val="24"/>
        </w:rPr>
        <w:tab/>
      </w:r>
    </w:p>
    <w:sectPr w:rsidR="007C3BEF" w:rsidRPr="001C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2C22"/>
    <w:multiLevelType w:val="hybridMultilevel"/>
    <w:tmpl w:val="B31841AE"/>
    <w:lvl w:ilvl="0" w:tplc="EB861D5C">
      <w:start w:val="1"/>
      <w:numFmt w:val="decimal"/>
      <w:lvlText w:val="%1."/>
      <w:lvlJc w:val="left"/>
      <w:pPr>
        <w:ind w:left="1788" w:hanging="360"/>
      </w:pPr>
      <w:rPr>
        <w:rFonts w:hint="default"/>
        <w:color w:val="77707E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E3B55"/>
    <w:multiLevelType w:val="hybridMultilevel"/>
    <w:tmpl w:val="AC945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326BB"/>
    <w:multiLevelType w:val="hybridMultilevel"/>
    <w:tmpl w:val="F6EC4CF4"/>
    <w:lvl w:ilvl="0" w:tplc="0405000F">
      <w:start w:val="1"/>
      <w:numFmt w:val="decimal"/>
      <w:lvlText w:val="%1."/>
      <w:lvlJc w:val="left"/>
      <w:pPr>
        <w:ind w:left="1788" w:hanging="360"/>
      </w:pPr>
      <w:rPr>
        <w:rFonts w:hint="default"/>
        <w:color w:val="77707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A8"/>
    <w:rsid w:val="000436E1"/>
    <w:rsid w:val="000B495A"/>
    <w:rsid w:val="001045C6"/>
    <w:rsid w:val="001C0A19"/>
    <w:rsid w:val="002B3556"/>
    <w:rsid w:val="002C6121"/>
    <w:rsid w:val="003A60A8"/>
    <w:rsid w:val="004916D6"/>
    <w:rsid w:val="004E6BA9"/>
    <w:rsid w:val="005C4B15"/>
    <w:rsid w:val="00725848"/>
    <w:rsid w:val="00792DFB"/>
    <w:rsid w:val="007C3BEF"/>
    <w:rsid w:val="00943E8A"/>
    <w:rsid w:val="00944F4F"/>
    <w:rsid w:val="00A408ED"/>
    <w:rsid w:val="00A7643C"/>
    <w:rsid w:val="00D243B3"/>
    <w:rsid w:val="00DD6151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8A6D"/>
  <w15:chartTrackingRefBased/>
  <w15:docId w15:val="{9546F315-3D04-414E-ABAC-0E1FD1F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45C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0A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08E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2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Uzivatel</cp:lastModifiedBy>
  <cp:revision>4</cp:revision>
  <dcterms:created xsi:type="dcterms:W3CDTF">2022-01-06T08:49:00Z</dcterms:created>
  <dcterms:modified xsi:type="dcterms:W3CDTF">2022-01-06T08:50:00Z</dcterms:modified>
</cp:coreProperties>
</file>